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7465" w14:textId="7FD90A34" w:rsidR="00AC71D3" w:rsidRPr="00AC71D3" w:rsidRDefault="00AC71D3" w:rsidP="00B62DFD">
      <w:pPr>
        <w:spacing w:after="0" w:line="240" w:lineRule="auto"/>
        <w:jc w:val="center"/>
        <w:rPr>
          <w:b/>
          <w:bCs/>
          <w:u w:val="single"/>
        </w:rPr>
      </w:pPr>
      <w:r w:rsidRPr="00AC71D3">
        <w:rPr>
          <w:b/>
          <w:bCs/>
          <w:u w:val="single"/>
        </w:rPr>
        <w:t xml:space="preserve">Suggestions for Using </w:t>
      </w:r>
      <w:proofErr w:type="gramStart"/>
      <w:r w:rsidRPr="00AC71D3">
        <w:rPr>
          <w:b/>
          <w:bCs/>
          <w:i/>
          <w:iCs/>
          <w:u w:val="single"/>
        </w:rPr>
        <w:t>The</w:t>
      </w:r>
      <w:proofErr w:type="gramEnd"/>
      <w:r w:rsidRPr="00AC71D3">
        <w:rPr>
          <w:b/>
          <w:bCs/>
          <w:i/>
          <w:iCs/>
          <w:u w:val="single"/>
        </w:rPr>
        <w:t xml:space="preserve"> College Handbook</w:t>
      </w:r>
      <w:r w:rsidRPr="00AC71D3">
        <w:rPr>
          <w:b/>
          <w:bCs/>
          <w:u w:val="single"/>
        </w:rPr>
        <w:t xml:space="preserve"> in a </w:t>
      </w:r>
      <w:r w:rsidR="00B62DFD">
        <w:rPr>
          <w:b/>
          <w:bCs/>
          <w:u w:val="single"/>
        </w:rPr>
        <w:t xml:space="preserve">Student </w:t>
      </w:r>
      <w:r w:rsidRPr="00AC71D3">
        <w:rPr>
          <w:b/>
          <w:bCs/>
          <w:u w:val="single"/>
        </w:rPr>
        <w:t>Seminar</w:t>
      </w:r>
    </w:p>
    <w:p w14:paraId="065CB5D5" w14:textId="77777777" w:rsidR="00AC71D3" w:rsidRDefault="00AC71D3" w:rsidP="00AC71D3">
      <w:pPr>
        <w:spacing w:after="0" w:line="240" w:lineRule="auto"/>
        <w:rPr>
          <w:b/>
          <w:bCs/>
        </w:rPr>
      </w:pPr>
    </w:p>
    <w:p w14:paraId="5C18DC7A" w14:textId="1F2FC31B" w:rsidR="005D3230" w:rsidRPr="005D3230" w:rsidRDefault="005D3230" w:rsidP="00AC71D3">
      <w:pPr>
        <w:spacing w:after="0" w:line="240" w:lineRule="auto"/>
        <w:jc w:val="center"/>
        <w:rPr>
          <w:b/>
          <w:bCs/>
        </w:rPr>
      </w:pPr>
      <w:r w:rsidRPr="005D3230">
        <w:rPr>
          <w:b/>
          <w:bCs/>
        </w:rPr>
        <w:t xml:space="preserve">The College Handbook: </w:t>
      </w:r>
      <w:r w:rsidR="00AC71D3">
        <w:rPr>
          <w:b/>
          <w:bCs/>
        </w:rPr>
        <w:t xml:space="preserve">How to Arrive, Survive, and Thrive </w:t>
      </w:r>
      <w:r w:rsidRPr="005D3230">
        <w:rPr>
          <w:b/>
          <w:bCs/>
        </w:rPr>
        <w:t>on Campus</w:t>
      </w:r>
    </w:p>
    <w:p w14:paraId="65FF82CB" w14:textId="09A5C0BA" w:rsidR="005D3230" w:rsidRDefault="005D3230" w:rsidP="00AC71D3">
      <w:pPr>
        <w:spacing w:after="0" w:line="240" w:lineRule="auto"/>
        <w:jc w:val="center"/>
      </w:pPr>
      <w:r w:rsidRPr="005D3230">
        <w:t>Rachel Gable (Princeton University Press)</w:t>
      </w:r>
    </w:p>
    <w:p w14:paraId="141B1171" w14:textId="77777777" w:rsidR="00B62DFD" w:rsidRDefault="00B62DFD" w:rsidP="005D3230">
      <w:pPr>
        <w:rPr>
          <w:b/>
          <w:bCs/>
        </w:rPr>
      </w:pPr>
    </w:p>
    <w:p w14:paraId="7EC50032" w14:textId="77777777" w:rsidR="002B6D10" w:rsidRPr="005D3230" w:rsidRDefault="002B6D10" w:rsidP="002B6D10">
      <w:pPr>
        <w:rPr>
          <w:b/>
          <w:bCs/>
        </w:rPr>
      </w:pPr>
      <w:r>
        <w:rPr>
          <w:b/>
          <w:bCs/>
        </w:rPr>
        <w:t>OVERVIEW</w:t>
      </w:r>
    </w:p>
    <w:p w14:paraId="28DB40A9" w14:textId="0479A665" w:rsidR="002B6D10" w:rsidRPr="002B6D10" w:rsidRDefault="002B6D10" w:rsidP="005D3230">
      <w:r w:rsidRPr="005D3230">
        <w:rPr>
          <w:i/>
          <w:iCs/>
        </w:rPr>
        <w:t>The College Handbook</w:t>
      </w:r>
      <w:r w:rsidRPr="005D3230">
        <w:t xml:space="preserve"> offers a flexible, inclusive framework for guiding students through every stage of their college journey</w:t>
      </w:r>
      <w:r>
        <w:t xml:space="preserve">, </w:t>
      </w:r>
      <w:r w:rsidRPr="005D3230">
        <w:t>from preparation and arrival to thriving and eventual transition. Its reflective exercises, grounded in real-world research and experience, make it an ideal text for orientation programs, first-year seminars, and common reading initiatives.</w:t>
      </w:r>
    </w:p>
    <w:p w14:paraId="0689FE41" w14:textId="62A32BFC" w:rsidR="002B6D10" w:rsidRPr="002B6D10" w:rsidRDefault="002B6D10" w:rsidP="005D3230">
      <w:pPr>
        <w:rPr>
          <w:b/>
          <w:bCs/>
        </w:rPr>
      </w:pPr>
      <w:r w:rsidRPr="002B6D10">
        <w:rPr>
          <w:b/>
          <w:bCs/>
        </w:rPr>
        <w:t>SUGGESTED INTEGRATION INTO FIRST-YEAR AND OTHER STUDENT PROGRAMMING</w:t>
      </w:r>
    </w:p>
    <w:p w14:paraId="1FCFD3A3" w14:textId="37D75FDC" w:rsidR="002B6D10" w:rsidRPr="005D3230" w:rsidRDefault="002B6D10" w:rsidP="002B6D10">
      <w:pPr>
        <w:numPr>
          <w:ilvl w:val="0"/>
          <w:numId w:val="12"/>
        </w:numPr>
      </w:pPr>
      <w:r w:rsidRPr="005D3230">
        <w:rPr>
          <w:b/>
          <w:bCs/>
        </w:rPr>
        <w:t>Orientation / Summer Bridge:</w:t>
      </w:r>
      <w:r w:rsidRPr="005D3230">
        <w:t xml:space="preserve"> Assign Introduction and Chapters 1–3 as a pre-read.</w:t>
      </w:r>
    </w:p>
    <w:p w14:paraId="02F6CCA4" w14:textId="3F7C424B" w:rsidR="002B6D10" w:rsidRPr="005D3230" w:rsidRDefault="002B6D10" w:rsidP="002B6D10">
      <w:pPr>
        <w:numPr>
          <w:ilvl w:val="0"/>
          <w:numId w:val="12"/>
        </w:numPr>
      </w:pPr>
      <w:r w:rsidRPr="005D3230">
        <w:rPr>
          <w:b/>
          <w:bCs/>
        </w:rPr>
        <w:t xml:space="preserve">First-Year Seminar or </w:t>
      </w:r>
      <w:r>
        <w:rPr>
          <w:b/>
          <w:bCs/>
        </w:rPr>
        <w:t>Common Read</w:t>
      </w:r>
      <w:r w:rsidRPr="005D3230">
        <w:rPr>
          <w:b/>
          <w:bCs/>
        </w:rPr>
        <w:t xml:space="preserve"> C</w:t>
      </w:r>
      <w:r>
        <w:rPr>
          <w:b/>
          <w:bCs/>
        </w:rPr>
        <w:t>ourse</w:t>
      </w:r>
      <w:r w:rsidRPr="005D3230">
        <w:rPr>
          <w:b/>
          <w:bCs/>
        </w:rPr>
        <w:t>:</w:t>
      </w:r>
      <w:r w:rsidRPr="005D3230">
        <w:t xml:space="preserve"> Use Chapters 4–9 for discussion and assignments during the first semester.</w:t>
      </w:r>
    </w:p>
    <w:p w14:paraId="5016A15F" w14:textId="6EC7DD17" w:rsidR="002B6D10" w:rsidRPr="002B6D10" w:rsidRDefault="002B6D10" w:rsidP="005D3230">
      <w:pPr>
        <w:numPr>
          <w:ilvl w:val="0"/>
          <w:numId w:val="12"/>
        </w:numPr>
      </w:pPr>
      <w:r w:rsidRPr="005D3230">
        <w:rPr>
          <w:b/>
          <w:bCs/>
        </w:rPr>
        <w:t>Mentoring / Advising:</w:t>
      </w:r>
      <w:r w:rsidRPr="005D3230">
        <w:t xml:space="preserve"> Incorporate reflection questions into advising meetings or peer mentoring programs.</w:t>
      </w:r>
    </w:p>
    <w:p w14:paraId="04AC34E9" w14:textId="7E4C4C43" w:rsidR="005D3230" w:rsidRPr="005D3230" w:rsidRDefault="00B62DFD" w:rsidP="005D3230">
      <w:pPr>
        <w:rPr>
          <w:b/>
          <w:bCs/>
        </w:rPr>
      </w:pPr>
      <w:r>
        <w:rPr>
          <w:b/>
          <w:bCs/>
        </w:rPr>
        <w:t>OBJECTIVE</w:t>
      </w:r>
    </w:p>
    <w:p w14:paraId="52E4CA16" w14:textId="2E2986B5" w:rsidR="002B6D10" w:rsidRPr="002B6D10" w:rsidRDefault="005D3230" w:rsidP="005D3230">
      <w:r w:rsidRPr="005D3230">
        <w:t xml:space="preserve">Using </w:t>
      </w:r>
      <w:r w:rsidRPr="005D3230">
        <w:rPr>
          <w:i/>
          <w:iCs/>
        </w:rPr>
        <w:t>The College Handbook</w:t>
      </w:r>
      <w:r w:rsidRPr="005D3230">
        <w:t xml:space="preserve"> as a guide, students will examine their individual goals, discover campus resources, and learn strategies to thrive both inside and outside the classroom.</w:t>
      </w:r>
    </w:p>
    <w:p w14:paraId="1BDA9A4E" w14:textId="59D4C70B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t>READINGS AND ACTIVITIES</w:t>
      </w:r>
    </w:p>
    <w:p w14:paraId="2C5E6F10" w14:textId="4463C268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t>Reading: Introduction – Your College Itinerary</w:t>
      </w:r>
    </w:p>
    <w:p w14:paraId="3DD792A7" w14:textId="77777777" w:rsidR="005D3230" w:rsidRPr="005D3230" w:rsidRDefault="005D3230" w:rsidP="005D3230">
      <w:pPr>
        <w:numPr>
          <w:ilvl w:val="0"/>
          <w:numId w:val="1"/>
        </w:numPr>
      </w:pPr>
      <w:r w:rsidRPr="005D3230">
        <w:t xml:space="preserve">Have students write a short reflection on the metaphor of college as an </w:t>
      </w:r>
      <w:r w:rsidRPr="005D3230">
        <w:rPr>
          <w:i/>
          <w:iCs/>
        </w:rPr>
        <w:t>itinerary rather than a destination.</w:t>
      </w:r>
    </w:p>
    <w:p w14:paraId="1221E258" w14:textId="77777777" w:rsidR="005D3230" w:rsidRPr="005D3230" w:rsidRDefault="005D3230" w:rsidP="005D3230">
      <w:pPr>
        <w:numPr>
          <w:ilvl w:val="1"/>
          <w:numId w:val="1"/>
        </w:numPr>
      </w:pPr>
      <w:r w:rsidRPr="005D3230">
        <w:t>What does this framing suggest about their role in shaping their college experience?</w:t>
      </w:r>
    </w:p>
    <w:p w14:paraId="38F4FCFF" w14:textId="77777777" w:rsidR="005D3230" w:rsidRPr="005D3230" w:rsidRDefault="005D3230" w:rsidP="005D3230">
      <w:pPr>
        <w:numPr>
          <w:ilvl w:val="1"/>
          <w:numId w:val="1"/>
        </w:numPr>
      </w:pPr>
      <w:r w:rsidRPr="005D3230">
        <w:t>How might this mindset help them adjust expectations and stay flexible?</w:t>
      </w:r>
    </w:p>
    <w:p w14:paraId="299A90DD" w14:textId="77777777" w:rsidR="005D3230" w:rsidRPr="005D3230" w:rsidRDefault="005D3230" w:rsidP="005D3230">
      <w:pPr>
        <w:numPr>
          <w:ilvl w:val="0"/>
          <w:numId w:val="1"/>
        </w:numPr>
      </w:pPr>
      <w:r w:rsidRPr="005D3230">
        <w:t>Ask students to list 3–5 “destinations” they hope to reach (personal, academic, professional) by graduation.</w:t>
      </w:r>
    </w:p>
    <w:p w14:paraId="02235D9D" w14:textId="0382F5B9" w:rsidR="005D3230" w:rsidRPr="005D3230" w:rsidRDefault="005D3230" w:rsidP="005D3230">
      <w:pPr>
        <w:numPr>
          <w:ilvl w:val="0"/>
          <w:numId w:val="1"/>
        </w:numPr>
      </w:pPr>
      <w:r w:rsidRPr="005D3230">
        <w:t>Discuss how the concept of a journey can make college feel more exploratory and less prescriptive.</w:t>
      </w:r>
    </w:p>
    <w:p w14:paraId="21CB0A8E" w14:textId="77777777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lastRenderedPageBreak/>
        <w:t>Reading: Chapter 1 – The Path to College</w:t>
      </w:r>
    </w:p>
    <w:p w14:paraId="0560BE1C" w14:textId="77777777" w:rsidR="005D3230" w:rsidRPr="005D3230" w:rsidRDefault="005D3230" w:rsidP="005D3230">
      <w:pPr>
        <w:numPr>
          <w:ilvl w:val="0"/>
          <w:numId w:val="2"/>
        </w:numPr>
      </w:pPr>
      <w:r w:rsidRPr="005D3230">
        <w:t>Have students discuss the question “Why go to college?” and write one paragraph about what they hope to gain beyond a degree.</w:t>
      </w:r>
    </w:p>
    <w:p w14:paraId="6B69FE74" w14:textId="77777777" w:rsidR="005D3230" w:rsidRPr="005D3230" w:rsidRDefault="005D3230" w:rsidP="005D3230">
      <w:pPr>
        <w:numPr>
          <w:ilvl w:val="0"/>
          <w:numId w:val="2"/>
        </w:numPr>
      </w:pPr>
      <w:r w:rsidRPr="005D3230">
        <w:t>Present national data on college completion and first-generation experiences. Discuss:</w:t>
      </w:r>
    </w:p>
    <w:p w14:paraId="5C539084" w14:textId="77777777" w:rsidR="005D3230" w:rsidRPr="005D3230" w:rsidRDefault="005D3230" w:rsidP="005D3230">
      <w:pPr>
        <w:numPr>
          <w:ilvl w:val="1"/>
          <w:numId w:val="2"/>
        </w:numPr>
      </w:pPr>
      <w:r w:rsidRPr="005D3230">
        <w:t>Why do some students leave college before graduating?</w:t>
      </w:r>
    </w:p>
    <w:p w14:paraId="0CDBF2D8" w14:textId="77777777" w:rsidR="005D3230" w:rsidRPr="005D3230" w:rsidRDefault="005D3230" w:rsidP="005D3230">
      <w:pPr>
        <w:numPr>
          <w:ilvl w:val="1"/>
          <w:numId w:val="2"/>
        </w:numPr>
      </w:pPr>
      <w:r w:rsidRPr="005D3230">
        <w:t>What factors help students persist?</w:t>
      </w:r>
    </w:p>
    <w:p w14:paraId="35570EBB" w14:textId="11529E6C" w:rsidR="005D3230" w:rsidRPr="005D3230" w:rsidRDefault="005D3230" w:rsidP="005D3230">
      <w:pPr>
        <w:numPr>
          <w:ilvl w:val="0"/>
          <w:numId w:val="2"/>
        </w:numPr>
      </w:pPr>
      <w:r w:rsidRPr="005D3230">
        <w:t>Ask students to identify which of their own motivations for attending college are intrinsic (e.g., curiosity, purpose) versus extrinsic (e.g., job, income).</w:t>
      </w:r>
    </w:p>
    <w:p w14:paraId="67DCEF7A" w14:textId="77777777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t>Reading: Chapter 2 – College Admissions</w:t>
      </w:r>
    </w:p>
    <w:p w14:paraId="21DC0978" w14:textId="77777777" w:rsidR="005D3230" w:rsidRPr="005D3230" w:rsidRDefault="005D3230" w:rsidP="005D3230">
      <w:pPr>
        <w:numPr>
          <w:ilvl w:val="0"/>
          <w:numId w:val="3"/>
        </w:numPr>
      </w:pPr>
      <w:r w:rsidRPr="005D3230">
        <w:t>In small groups, assign each group one of Gable’s “Ten Questions for Your College Search.” Have them answer as if advising a high school senior.</w:t>
      </w:r>
    </w:p>
    <w:p w14:paraId="1163F486" w14:textId="77777777" w:rsidR="005D3230" w:rsidRPr="005D3230" w:rsidRDefault="005D3230" w:rsidP="005D3230">
      <w:pPr>
        <w:numPr>
          <w:ilvl w:val="1"/>
          <w:numId w:val="3"/>
        </w:numPr>
      </w:pPr>
      <w:r w:rsidRPr="005D3230">
        <w:t>Example: What would you tell a student to consider about financial fit or campus culture?</w:t>
      </w:r>
    </w:p>
    <w:p w14:paraId="42A8676F" w14:textId="77777777" w:rsidR="005D3230" w:rsidRPr="005D3230" w:rsidRDefault="005D3230" w:rsidP="005D3230">
      <w:pPr>
        <w:numPr>
          <w:ilvl w:val="0"/>
          <w:numId w:val="3"/>
        </w:numPr>
      </w:pPr>
      <w:r w:rsidRPr="005D3230">
        <w:t>Compare how these questions apply retrospectively to students’ own college choices.</w:t>
      </w:r>
    </w:p>
    <w:p w14:paraId="5194F45A" w14:textId="3DED5DD6" w:rsidR="005D3230" w:rsidRPr="005D3230" w:rsidRDefault="005D3230" w:rsidP="005D3230">
      <w:pPr>
        <w:numPr>
          <w:ilvl w:val="0"/>
          <w:numId w:val="3"/>
        </w:numPr>
      </w:pPr>
      <w:r w:rsidRPr="005D3230">
        <w:t xml:space="preserve">Discuss the idea that </w:t>
      </w:r>
      <w:r w:rsidRPr="005D3230">
        <w:rPr>
          <w:i/>
          <w:iCs/>
        </w:rPr>
        <w:t>“there are many possible good fits for college”</w:t>
      </w:r>
      <w:r w:rsidR="00DD7A91">
        <w:t>;</w:t>
      </w:r>
      <w:r>
        <w:t xml:space="preserve"> </w:t>
      </w:r>
      <w:r w:rsidRPr="005D3230">
        <w:t>how does this challenge ranking-driven views of higher education?</w:t>
      </w:r>
    </w:p>
    <w:p w14:paraId="6D26DB9B" w14:textId="2DA3D76D" w:rsidR="005D3230" w:rsidRPr="005D3230" w:rsidRDefault="005D3230" w:rsidP="005D3230">
      <w:pPr>
        <w:numPr>
          <w:ilvl w:val="0"/>
          <w:numId w:val="3"/>
        </w:numPr>
      </w:pPr>
      <w:r w:rsidRPr="005D3230">
        <w:t>Ask students to interview a peer about what made them choose this institution</w:t>
      </w:r>
      <w:r w:rsidR="00DD7A91">
        <w:t xml:space="preserve"> and </w:t>
      </w:r>
      <w:r w:rsidRPr="005D3230">
        <w:t>present key takeaways about personal fit.</w:t>
      </w:r>
    </w:p>
    <w:p w14:paraId="06C3B31C" w14:textId="77777777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t>Reading: Chapter 3 – Summer Before College</w:t>
      </w:r>
    </w:p>
    <w:p w14:paraId="1CBAFEEF" w14:textId="77777777" w:rsidR="005D3230" w:rsidRPr="005D3230" w:rsidRDefault="005D3230" w:rsidP="005D3230">
      <w:pPr>
        <w:numPr>
          <w:ilvl w:val="0"/>
          <w:numId w:val="4"/>
        </w:numPr>
      </w:pPr>
      <w:r w:rsidRPr="005D3230">
        <w:t>Have students reflect on how they prepared (or wish they had prepared) for college during the summer.</w:t>
      </w:r>
    </w:p>
    <w:p w14:paraId="4CD2CE6C" w14:textId="77777777" w:rsidR="005D3230" w:rsidRPr="005D3230" w:rsidRDefault="005D3230" w:rsidP="005D3230">
      <w:pPr>
        <w:numPr>
          <w:ilvl w:val="0"/>
          <w:numId w:val="4"/>
        </w:numPr>
      </w:pPr>
      <w:r w:rsidRPr="005D3230">
        <w:t>Assign students to explore orientation materials and note resources they hadn’t previously noticed.</w:t>
      </w:r>
    </w:p>
    <w:p w14:paraId="4E45D688" w14:textId="77777777" w:rsidR="005D3230" w:rsidRPr="005D3230" w:rsidRDefault="005D3230" w:rsidP="005D3230">
      <w:pPr>
        <w:numPr>
          <w:ilvl w:val="0"/>
          <w:numId w:val="4"/>
        </w:numPr>
      </w:pPr>
      <w:r w:rsidRPr="005D3230">
        <w:t>Ask students to identify one financial, one academic, and one emotional preparation step they can still take this semester.</w:t>
      </w:r>
    </w:p>
    <w:p w14:paraId="13339242" w14:textId="67D2A469" w:rsidR="005D3230" w:rsidRPr="005D3230" w:rsidRDefault="005D3230" w:rsidP="005D3230">
      <w:pPr>
        <w:numPr>
          <w:ilvl w:val="0"/>
          <w:numId w:val="4"/>
        </w:numPr>
      </w:pPr>
      <w:r w:rsidRPr="005D3230">
        <w:t>Encourage a group discussion on how families and friends shape readiness for college</w:t>
      </w:r>
      <w:r>
        <w:t xml:space="preserve">, </w:t>
      </w:r>
      <w:r w:rsidRPr="005D3230">
        <w:t>what conversations were (or weren’t) helpful?</w:t>
      </w:r>
    </w:p>
    <w:p w14:paraId="42DD191B" w14:textId="77777777" w:rsidR="002B6D10" w:rsidRDefault="002B6D10" w:rsidP="005D3230">
      <w:pPr>
        <w:rPr>
          <w:b/>
          <w:bCs/>
        </w:rPr>
      </w:pPr>
    </w:p>
    <w:p w14:paraId="3C7EB7DB" w14:textId="49F1231E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lastRenderedPageBreak/>
        <w:t>Reading: Chapter 4 – Arrivals</w:t>
      </w:r>
    </w:p>
    <w:p w14:paraId="64602A24" w14:textId="77777777" w:rsidR="005D3230" w:rsidRPr="005D3230" w:rsidRDefault="005D3230" w:rsidP="005D3230">
      <w:pPr>
        <w:numPr>
          <w:ilvl w:val="0"/>
          <w:numId w:val="5"/>
        </w:numPr>
      </w:pPr>
      <w:r w:rsidRPr="005D3230">
        <w:t>Conduct a campus “walking tour reflection.” Have students identify three spaces on campus that help them feel grounded and three that feel unfamiliar or intimidating. Discuss.</w:t>
      </w:r>
    </w:p>
    <w:p w14:paraId="583DA242" w14:textId="77777777" w:rsidR="005D3230" w:rsidRPr="005D3230" w:rsidRDefault="005D3230" w:rsidP="005D3230">
      <w:pPr>
        <w:numPr>
          <w:ilvl w:val="0"/>
          <w:numId w:val="5"/>
        </w:numPr>
      </w:pPr>
      <w:r w:rsidRPr="005D3230">
        <w:t>Ask students to map out their current support networks: peers, mentors, advisors, professors, and family.</w:t>
      </w:r>
    </w:p>
    <w:p w14:paraId="4F86AF7E" w14:textId="643CEC3B" w:rsidR="005D3230" w:rsidRPr="005D3230" w:rsidRDefault="005D3230" w:rsidP="005D3230">
      <w:pPr>
        <w:numPr>
          <w:ilvl w:val="0"/>
          <w:numId w:val="5"/>
        </w:numPr>
      </w:pPr>
      <w:r w:rsidRPr="005D3230">
        <w:t>Have students read and discuss the phrase “</w:t>
      </w:r>
      <w:proofErr w:type="spellStart"/>
      <w:r w:rsidRPr="005D3230">
        <w:t>Solvitur</w:t>
      </w:r>
      <w:proofErr w:type="spellEnd"/>
      <w:r w:rsidRPr="005D3230">
        <w:t xml:space="preserve"> </w:t>
      </w:r>
      <w:proofErr w:type="spellStart"/>
      <w:r w:rsidRPr="005D3230">
        <w:t>ambulando</w:t>
      </w:r>
      <w:proofErr w:type="spellEnd"/>
      <w:r w:rsidR="00DD7A91">
        <w:t>” (“it is s</w:t>
      </w:r>
      <w:r w:rsidRPr="005D3230">
        <w:t>olved by walking</w:t>
      </w:r>
      <w:r w:rsidR="00DD7A91">
        <w:t>”).</w:t>
      </w:r>
      <w:r w:rsidRPr="005D3230">
        <w:t xml:space="preserve"> How might curiosity and movement help solve academic or social challenges?</w:t>
      </w:r>
    </w:p>
    <w:p w14:paraId="1D70C26C" w14:textId="76EA58D2" w:rsidR="005D3230" w:rsidRPr="005D3230" w:rsidRDefault="005D3230" w:rsidP="005D3230">
      <w:pPr>
        <w:numPr>
          <w:ilvl w:val="0"/>
          <w:numId w:val="5"/>
        </w:numPr>
      </w:pPr>
      <w:r w:rsidRPr="005D3230">
        <w:t>Ask each student to attend one new campus event and write a brief reflection on what they learned about the community.</w:t>
      </w:r>
    </w:p>
    <w:p w14:paraId="09DF7AD6" w14:textId="77777777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t>Reading: Chapter 5 – The Shape of Your Education</w:t>
      </w:r>
    </w:p>
    <w:p w14:paraId="5D780FCC" w14:textId="77777777" w:rsidR="005D3230" w:rsidRPr="005D3230" w:rsidRDefault="005D3230" w:rsidP="005D3230">
      <w:pPr>
        <w:numPr>
          <w:ilvl w:val="0"/>
          <w:numId w:val="6"/>
        </w:numPr>
      </w:pPr>
      <w:r w:rsidRPr="005D3230">
        <w:t>Have students diagram the structure of their degree requirements, noting areas where they have flexibility.</w:t>
      </w:r>
    </w:p>
    <w:p w14:paraId="6202FDD1" w14:textId="77777777" w:rsidR="005D3230" w:rsidRPr="005D3230" w:rsidRDefault="005D3230" w:rsidP="005D3230">
      <w:pPr>
        <w:numPr>
          <w:ilvl w:val="0"/>
          <w:numId w:val="6"/>
        </w:numPr>
      </w:pPr>
      <w:r w:rsidRPr="005D3230">
        <w:t xml:space="preserve">Ask them to define what a </w:t>
      </w:r>
      <w:r w:rsidRPr="005D3230">
        <w:rPr>
          <w:i/>
          <w:iCs/>
        </w:rPr>
        <w:t>“liberal education”</w:t>
      </w:r>
      <w:r w:rsidRPr="005D3230">
        <w:t xml:space="preserve"> or </w:t>
      </w:r>
      <w:r w:rsidRPr="005D3230">
        <w:rPr>
          <w:i/>
          <w:iCs/>
        </w:rPr>
        <w:t>“major exploration”</w:t>
      </w:r>
      <w:r w:rsidRPr="005D3230">
        <w:t xml:space="preserve"> means in their own words.</w:t>
      </w:r>
    </w:p>
    <w:p w14:paraId="27D02CAB" w14:textId="21697F24" w:rsidR="005D3230" w:rsidRPr="005D3230" w:rsidRDefault="005D3230" w:rsidP="005D3230">
      <w:pPr>
        <w:numPr>
          <w:ilvl w:val="0"/>
          <w:numId w:val="6"/>
        </w:numPr>
      </w:pPr>
      <w:r w:rsidRPr="005D3230">
        <w:t>Have students bring sample course descriptions and compare what draws their interest</w:t>
      </w:r>
      <w:r>
        <w:t xml:space="preserve">, </w:t>
      </w:r>
      <w:r w:rsidRPr="005D3230">
        <w:t>content, skill, or career relevance.</w:t>
      </w:r>
    </w:p>
    <w:p w14:paraId="738381E2" w14:textId="25CF052E" w:rsidR="005D3230" w:rsidRPr="005D3230" w:rsidRDefault="005D3230" w:rsidP="005D3230">
      <w:pPr>
        <w:numPr>
          <w:ilvl w:val="0"/>
          <w:numId w:val="6"/>
        </w:numPr>
      </w:pPr>
      <w:r w:rsidRPr="005D3230">
        <w:t>Discuss time management and how students perceive the relationship between “time” and “learning.”</w:t>
      </w:r>
    </w:p>
    <w:p w14:paraId="171AB41D" w14:textId="77777777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t>Reading: Chapter 6 – Inside the Classroom</w:t>
      </w:r>
    </w:p>
    <w:p w14:paraId="767C7D7F" w14:textId="77777777" w:rsidR="005D3230" w:rsidRPr="005D3230" w:rsidRDefault="005D3230" w:rsidP="005D3230">
      <w:pPr>
        <w:numPr>
          <w:ilvl w:val="0"/>
          <w:numId w:val="7"/>
        </w:numPr>
      </w:pPr>
      <w:r w:rsidRPr="005D3230">
        <w:t>Assign students to observe one of their classes with attention to unspoken classroom norms. Discuss what helps or hinders participation.</w:t>
      </w:r>
    </w:p>
    <w:p w14:paraId="20E75D7C" w14:textId="77777777" w:rsidR="005D3230" w:rsidRPr="005D3230" w:rsidRDefault="005D3230" w:rsidP="005D3230">
      <w:pPr>
        <w:numPr>
          <w:ilvl w:val="0"/>
          <w:numId w:val="7"/>
        </w:numPr>
      </w:pPr>
      <w:r w:rsidRPr="005D3230">
        <w:t>Ask students to meet one instructor during office hours and write a one-page reflection on the experience.</w:t>
      </w:r>
    </w:p>
    <w:p w14:paraId="66FA2AB2" w14:textId="77777777" w:rsidR="005D3230" w:rsidRPr="005D3230" w:rsidRDefault="005D3230" w:rsidP="005D3230">
      <w:pPr>
        <w:numPr>
          <w:ilvl w:val="0"/>
          <w:numId w:val="7"/>
        </w:numPr>
      </w:pPr>
      <w:r w:rsidRPr="005D3230">
        <w:t>Review the concept of “seeking help early and often.” Have students identify three campus academic resources (tutoring, writing center, advising) and describe when they might use them.</w:t>
      </w:r>
    </w:p>
    <w:p w14:paraId="48833FC1" w14:textId="467DC95F" w:rsidR="002B6D10" w:rsidRPr="005D3230" w:rsidRDefault="005D3230" w:rsidP="002B6D10">
      <w:pPr>
        <w:numPr>
          <w:ilvl w:val="0"/>
          <w:numId w:val="7"/>
        </w:numPr>
      </w:pPr>
      <w:r w:rsidRPr="005D3230">
        <w:t>Discuss how to build professional relationships with faculty and staff and why that matters.</w:t>
      </w:r>
    </w:p>
    <w:p w14:paraId="5169259A" w14:textId="77777777" w:rsidR="002B6D10" w:rsidRDefault="002B6D10" w:rsidP="005D3230">
      <w:pPr>
        <w:rPr>
          <w:b/>
          <w:bCs/>
        </w:rPr>
      </w:pPr>
    </w:p>
    <w:p w14:paraId="445B8759" w14:textId="3718E72B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lastRenderedPageBreak/>
        <w:t>Reading: Chapter 7 – The Shape of Campus Life</w:t>
      </w:r>
    </w:p>
    <w:p w14:paraId="06643315" w14:textId="77777777" w:rsidR="005D3230" w:rsidRPr="005D3230" w:rsidRDefault="005D3230" w:rsidP="005D3230">
      <w:pPr>
        <w:numPr>
          <w:ilvl w:val="0"/>
          <w:numId w:val="8"/>
        </w:numPr>
      </w:pPr>
      <w:r w:rsidRPr="005D3230">
        <w:t>Have students list three extracurricular or social activities they would like to explore this semester.</w:t>
      </w:r>
    </w:p>
    <w:p w14:paraId="4D08669F" w14:textId="77777777" w:rsidR="005D3230" w:rsidRPr="005D3230" w:rsidRDefault="005D3230" w:rsidP="005D3230">
      <w:pPr>
        <w:numPr>
          <w:ilvl w:val="0"/>
          <w:numId w:val="8"/>
        </w:numPr>
      </w:pPr>
      <w:r w:rsidRPr="005D3230">
        <w:t>Lead a discussion on balancing spontaneity and structure: How can students leave room for chance encounters while maintaining priorities?</w:t>
      </w:r>
    </w:p>
    <w:p w14:paraId="5655D23A" w14:textId="77777777" w:rsidR="005D3230" w:rsidRPr="005D3230" w:rsidRDefault="005D3230" w:rsidP="005D3230">
      <w:pPr>
        <w:numPr>
          <w:ilvl w:val="0"/>
          <w:numId w:val="8"/>
        </w:numPr>
      </w:pPr>
      <w:r w:rsidRPr="005D3230">
        <w:t>Ask students to write a reflection titled “What kind of friend do I want to be in college?”</w:t>
      </w:r>
    </w:p>
    <w:p w14:paraId="7B9C75C4" w14:textId="62D7E71F" w:rsidR="005D3230" w:rsidRPr="005D3230" w:rsidRDefault="005D3230" w:rsidP="005D3230">
      <w:pPr>
        <w:numPr>
          <w:ilvl w:val="0"/>
          <w:numId w:val="8"/>
        </w:numPr>
      </w:pPr>
      <w:r w:rsidRPr="005D3230">
        <w:t>Discuss shared living responsibilities</w:t>
      </w:r>
      <w:r w:rsidR="00DD7A91">
        <w:t>. I</w:t>
      </w:r>
      <w:r w:rsidRPr="005D3230">
        <w:t>nvite residence life staff to co-facilitate a session on community standards.</w:t>
      </w:r>
    </w:p>
    <w:p w14:paraId="3C5ED2D8" w14:textId="77777777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t>Reading: Chapter 8 – Outside the Classroom</w:t>
      </w:r>
    </w:p>
    <w:p w14:paraId="1CCB7F03" w14:textId="77777777" w:rsidR="005D3230" w:rsidRPr="005D3230" w:rsidRDefault="005D3230" w:rsidP="005D3230">
      <w:pPr>
        <w:numPr>
          <w:ilvl w:val="0"/>
          <w:numId w:val="9"/>
        </w:numPr>
      </w:pPr>
      <w:r w:rsidRPr="005D3230">
        <w:t>Assign students to visit the career center and identify one opportunity that connects to their interests.</w:t>
      </w:r>
    </w:p>
    <w:p w14:paraId="45D46810" w14:textId="77777777" w:rsidR="005D3230" w:rsidRPr="005D3230" w:rsidRDefault="005D3230" w:rsidP="005D3230">
      <w:pPr>
        <w:numPr>
          <w:ilvl w:val="0"/>
          <w:numId w:val="9"/>
        </w:numPr>
      </w:pPr>
      <w:r w:rsidRPr="005D3230">
        <w:t>Ask students to attend a club meeting, volunteer event, or wellness workshop, then reflect on what surprised them about participation.</w:t>
      </w:r>
    </w:p>
    <w:p w14:paraId="00A8FCB7" w14:textId="0470697D" w:rsidR="005D3230" w:rsidRPr="005D3230" w:rsidRDefault="005D3230" w:rsidP="005D3230">
      <w:pPr>
        <w:numPr>
          <w:ilvl w:val="0"/>
          <w:numId w:val="9"/>
        </w:numPr>
      </w:pPr>
      <w:r w:rsidRPr="005D3230">
        <w:t>Discuss what “self-care” means in college beyond clichés</w:t>
      </w:r>
      <w:r w:rsidR="00DD7A91">
        <w:t>. H</w:t>
      </w:r>
      <w:r w:rsidRPr="005D3230">
        <w:t>ow do students recognize stress and ask for help?</w:t>
      </w:r>
    </w:p>
    <w:p w14:paraId="39A275F6" w14:textId="4F8B5D19" w:rsidR="005D3230" w:rsidRPr="005D3230" w:rsidRDefault="005D3230" w:rsidP="005D3230">
      <w:pPr>
        <w:numPr>
          <w:ilvl w:val="0"/>
          <w:numId w:val="9"/>
        </w:numPr>
      </w:pPr>
      <w:r w:rsidRPr="005D3230">
        <w:t>Create a small-group discussion on work-life balance and maintaining connections to home and family while developing independence.</w:t>
      </w:r>
    </w:p>
    <w:p w14:paraId="289427E0" w14:textId="77777777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t>Reading: Chapter 9 – Leaving College</w:t>
      </w:r>
    </w:p>
    <w:p w14:paraId="56CA771E" w14:textId="77777777" w:rsidR="005D3230" w:rsidRPr="005D3230" w:rsidRDefault="005D3230" w:rsidP="005D3230">
      <w:pPr>
        <w:numPr>
          <w:ilvl w:val="0"/>
          <w:numId w:val="10"/>
        </w:numPr>
      </w:pPr>
      <w:r w:rsidRPr="005D3230">
        <w:t>Have students research one program that allows for study abroad, internships, or cooperative education, and present findings to the class.</w:t>
      </w:r>
    </w:p>
    <w:p w14:paraId="3048A353" w14:textId="449B55F3" w:rsidR="005D3230" w:rsidRPr="005D3230" w:rsidRDefault="005D3230" w:rsidP="005D3230">
      <w:pPr>
        <w:numPr>
          <w:ilvl w:val="0"/>
          <w:numId w:val="10"/>
        </w:numPr>
      </w:pPr>
      <w:r w:rsidRPr="005D3230">
        <w:t>Ask students to brainstorm reasons a student might temporarily leave college (study abroad, health, finances, etc.) and how institutions can better support re-entry.</w:t>
      </w:r>
    </w:p>
    <w:p w14:paraId="6DAE706E" w14:textId="163D34EE" w:rsidR="005D3230" w:rsidRPr="005D3230" w:rsidRDefault="005D3230" w:rsidP="005D3230">
      <w:pPr>
        <w:numPr>
          <w:ilvl w:val="0"/>
          <w:numId w:val="10"/>
        </w:numPr>
      </w:pPr>
      <w:r w:rsidRPr="005D3230">
        <w:t>Have students write a short letter to their “future self at graduation” identifying what growth and experiences they hope to achieve.</w:t>
      </w:r>
    </w:p>
    <w:p w14:paraId="49CBF08B" w14:textId="67D30727" w:rsidR="005D3230" w:rsidRPr="005D3230" w:rsidRDefault="005D3230" w:rsidP="005D3230">
      <w:pPr>
        <w:numPr>
          <w:ilvl w:val="0"/>
          <w:numId w:val="10"/>
        </w:numPr>
      </w:pPr>
      <w:r w:rsidRPr="005D3230">
        <w:t>Discuss transitions</w:t>
      </w:r>
      <w:r w:rsidR="00E107F8">
        <w:t xml:space="preserve">, </w:t>
      </w:r>
      <w:r w:rsidRPr="005D3230">
        <w:t xml:space="preserve">what it means to leave </w:t>
      </w:r>
      <w:r w:rsidRPr="005D3230">
        <w:rPr>
          <w:i/>
          <w:iCs/>
        </w:rPr>
        <w:t>well</w:t>
      </w:r>
      <w:r w:rsidRPr="005D3230">
        <w:t xml:space="preserve"> and how reflection, gratitude, and goal-setting help close one chapter and begin the next.</w:t>
      </w:r>
    </w:p>
    <w:p w14:paraId="2FD7D39F" w14:textId="72CC5C1F" w:rsidR="005D3230" w:rsidRPr="005D3230" w:rsidRDefault="005D3230" w:rsidP="005D3230">
      <w:pPr>
        <w:rPr>
          <w:b/>
          <w:bCs/>
        </w:rPr>
      </w:pPr>
      <w:r w:rsidRPr="005D3230">
        <w:rPr>
          <w:b/>
          <w:bCs/>
        </w:rPr>
        <w:t>Final Discussion: A Few Concluding Marks on the Future of College</w:t>
      </w:r>
    </w:p>
    <w:p w14:paraId="05DE4D69" w14:textId="77777777" w:rsidR="005D3230" w:rsidRPr="005D3230" w:rsidRDefault="005D3230" w:rsidP="005D3230">
      <w:pPr>
        <w:numPr>
          <w:ilvl w:val="0"/>
          <w:numId w:val="11"/>
        </w:numPr>
      </w:pPr>
      <w:r w:rsidRPr="005D3230">
        <w:t>Facilitate a debate or panel on “The Future of Higher Education.” Ask students:</w:t>
      </w:r>
    </w:p>
    <w:p w14:paraId="3C4C7608" w14:textId="77777777" w:rsidR="005D3230" w:rsidRPr="005D3230" w:rsidRDefault="005D3230" w:rsidP="005D3230">
      <w:pPr>
        <w:numPr>
          <w:ilvl w:val="1"/>
          <w:numId w:val="11"/>
        </w:numPr>
      </w:pPr>
      <w:r w:rsidRPr="005D3230">
        <w:t>How is college changing?</w:t>
      </w:r>
    </w:p>
    <w:p w14:paraId="5C58F648" w14:textId="77777777" w:rsidR="005D3230" w:rsidRPr="005D3230" w:rsidRDefault="005D3230" w:rsidP="005D3230">
      <w:pPr>
        <w:numPr>
          <w:ilvl w:val="1"/>
          <w:numId w:val="11"/>
        </w:numPr>
      </w:pPr>
      <w:r w:rsidRPr="005D3230">
        <w:lastRenderedPageBreak/>
        <w:t xml:space="preserve">What do you think college </w:t>
      </w:r>
      <w:r w:rsidRPr="005D3230">
        <w:rPr>
          <w:i/>
          <w:iCs/>
        </w:rPr>
        <w:t>should</w:t>
      </w:r>
      <w:r w:rsidRPr="005D3230">
        <w:t xml:space="preserve"> look like for future generations?</w:t>
      </w:r>
    </w:p>
    <w:p w14:paraId="32D09300" w14:textId="35EDB982" w:rsidR="005D3230" w:rsidRPr="005D3230" w:rsidRDefault="005D3230" w:rsidP="005D3230">
      <w:pPr>
        <w:numPr>
          <w:ilvl w:val="0"/>
          <w:numId w:val="11"/>
        </w:numPr>
      </w:pPr>
      <w:r w:rsidRPr="005D3230">
        <w:t>Encourage students to identify one way they will contribute to improving their campus community before graduation.</w:t>
      </w:r>
    </w:p>
    <w:p w14:paraId="1A65CCBA" w14:textId="5F37456A" w:rsidR="00C0760E" w:rsidRDefault="00C0760E"/>
    <w:sectPr w:rsidR="00C0760E" w:rsidSect="005D323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8154" w14:textId="77777777" w:rsidR="00212E29" w:rsidRDefault="00212E29" w:rsidP="005D3230">
      <w:pPr>
        <w:spacing w:after="0" w:line="240" w:lineRule="auto"/>
      </w:pPr>
      <w:r>
        <w:separator/>
      </w:r>
    </w:p>
  </w:endnote>
  <w:endnote w:type="continuationSeparator" w:id="0">
    <w:p w14:paraId="4AF491F1" w14:textId="77777777" w:rsidR="00212E29" w:rsidRDefault="00212E29" w:rsidP="005D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302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76E9D" w14:textId="4C6F37D8" w:rsidR="00E107F8" w:rsidRDefault="00E107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2EECA" w14:textId="77777777" w:rsidR="00E107F8" w:rsidRDefault="00E10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566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4F1CC" w14:textId="5B662058" w:rsidR="00E107F8" w:rsidRDefault="00E107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F720E" w14:textId="77777777" w:rsidR="00E107F8" w:rsidRDefault="00E10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8441" w14:textId="77777777" w:rsidR="00212E29" w:rsidRDefault="00212E29" w:rsidP="005D3230">
      <w:pPr>
        <w:spacing w:after="0" w:line="240" w:lineRule="auto"/>
      </w:pPr>
      <w:r>
        <w:separator/>
      </w:r>
    </w:p>
  </w:footnote>
  <w:footnote w:type="continuationSeparator" w:id="0">
    <w:p w14:paraId="379C6818" w14:textId="77777777" w:rsidR="00212E29" w:rsidRDefault="00212E29" w:rsidP="005D3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18A5" w14:textId="04BF12DE" w:rsidR="005D3230" w:rsidRDefault="005D3230" w:rsidP="005D323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2886" w14:textId="45A7B8D5" w:rsidR="005D3230" w:rsidRPr="005D3230" w:rsidRDefault="005D3230" w:rsidP="005D3230">
    <w:pPr>
      <w:jc w:val="center"/>
      <w:rPr>
        <w:b/>
        <w:bCs/>
        <w:sz w:val="14"/>
        <w:szCs w:val="14"/>
      </w:rPr>
    </w:pPr>
    <w:r w:rsidRPr="005D3230">
      <w:rPr>
        <w:b/>
        <w:bCs/>
        <w:sz w:val="16"/>
        <w:szCs w:val="16"/>
      </w:rPr>
      <w:t>To consider for your Common Reading Program, please contact Barbara_Tonetti@press.princeton.edu</w:t>
    </w:r>
  </w:p>
  <w:p w14:paraId="75C5D2B3" w14:textId="77777777" w:rsidR="005D3230" w:rsidRDefault="005D3230" w:rsidP="005D32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95D"/>
    <w:multiLevelType w:val="multilevel"/>
    <w:tmpl w:val="825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D0458"/>
    <w:multiLevelType w:val="multilevel"/>
    <w:tmpl w:val="CA9E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27C8A"/>
    <w:multiLevelType w:val="multilevel"/>
    <w:tmpl w:val="007A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507AA"/>
    <w:multiLevelType w:val="multilevel"/>
    <w:tmpl w:val="8654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5194F"/>
    <w:multiLevelType w:val="multilevel"/>
    <w:tmpl w:val="53A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C7E48"/>
    <w:multiLevelType w:val="multilevel"/>
    <w:tmpl w:val="AA70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06013"/>
    <w:multiLevelType w:val="multilevel"/>
    <w:tmpl w:val="17D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D79AF"/>
    <w:multiLevelType w:val="multilevel"/>
    <w:tmpl w:val="0D1E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515B9"/>
    <w:multiLevelType w:val="multilevel"/>
    <w:tmpl w:val="1F8C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E68D4"/>
    <w:multiLevelType w:val="multilevel"/>
    <w:tmpl w:val="9398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043E9"/>
    <w:multiLevelType w:val="multilevel"/>
    <w:tmpl w:val="0A78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80A60"/>
    <w:multiLevelType w:val="multilevel"/>
    <w:tmpl w:val="89FE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370922">
    <w:abstractNumId w:val="3"/>
  </w:num>
  <w:num w:numId="2" w16cid:durableId="1123232397">
    <w:abstractNumId w:val="0"/>
  </w:num>
  <w:num w:numId="3" w16cid:durableId="1560048948">
    <w:abstractNumId w:val="5"/>
  </w:num>
  <w:num w:numId="4" w16cid:durableId="1756055444">
    <w:abstractNumId w:val="2"/>
  </w:num>
  <w:num w:numId="5" w16cid:durableId="204413526">
    <w:abstractNumId w:val="7"/>
  </w:num>
  <w:num w:numId="6" w16cid:durableId="1265765739">
    <w:abstractNumId w:val="1"/>
  </w:num>
  <w:num w:numId="7" w16cid:durableId="768739998">
    <w:abstractNumId w:val="10"/>
  </w:num>
  <w:num w:numId="8" w16cid:durableId="2009283571">
    <w:abstractNumId w:val="11"/>
  </w:num>
  <w:num w:numId="9" w16cid:durableId="913976945">
    <w:abstractNumId w:val="4"/>
  </w:num>
  <w:num w:numId="10" w16cid:durableId="799999066">
    <w:abstractNumId w:val="9"/>
  </w:num>
  <w:num w:numId="11" w16cid:durableId="916982368">
    <w:abstractNumId w:val="6"/>
  </w:num>
  <w:num w:numId="12" w16cid:durableId="1348482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30"/>
    <w:rsid w:val="00212E29"/>
    <w:rsid w:val="002B6D10"/>
    <w:rsid w:val="005D3230"/>
    <w:rsid w:val="00840C2A"/>
    <w:rsid w:val="00975F2A"/>
    <w:rsid w:val="00A82251"/>
    <w:rsid w:val="00AC71D3"/>
    <w:rsid w:val="00B62DFD"/>
    <w:rsid w:val="00C0760E"/>
    <w:rsid w:val="00DD7A91"/>
    <w:rsid w:val="00E107F8"/>
    <w:rsid w:val="00E257FE"/>
    <w:rsid w:val="00E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8B57"/>
  <w15:chartTrackingRefBased/>
  <w15:docId w15:val="{33DAFC5C-4CE9-421B-AFB2-8CF3C03D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230"/>
  </w:style>
  <w:style w:type="paragraph" w:styleId="Footer">
    <w:name w:val="footer"/>
    <w:basedOn w:val="Normal"/>
    <w:link w:val="FooterChar"/>
    <w:uiPriority w:val="99"/>
    <w:unhideWhenUsed/>
    <w:rsid w:val="005D3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1021</Words>
  <Characters>5892</Characters>
  <Application>Microsoft Office Word</Application>
  <DocSecurity>0</DocSecurity>
  <Lines>117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 Press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Behdad Kohan</dc:creator>
  <cp:keywords/>
  <dc:description/>
  <cp:lastModifiedBy>Barbara Tonetti</cp:lastModifiedBy>
  <cp:revision>4</cp:revision>
  <dcterms:created xsi:type="dcterms:W3CDTF">2026-03-06T15:15:00Z</dcterms:created>
  <dcterms:modified xsi:type="dcterms:W3CDTF">2026-03-06T15:36:00Z</dcterms:modified>
</cp:coreProperties>
</file>